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0F" w:rsidRPr="00863C63" w:rsidRDefault="002B59E2" w:rsidP="00863C63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  <w:bookmarkStart w:id="0" w:name="block-21904954"/>
      <w:r w:rsidRPr="002B59E2">
        <w:rPr>
          <w:rFonts w:ascii="Times New Roman" w:hAnsi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1pt;height:523.1pt">
            <v:imagedata r:id="rId5" o:title="Химия_8"/>
          </v:shape>
        </w:pict>
      </w:r>
      <w:r w:rsidR="0066529B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​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>
        <w:rPr>
          <w:rFonts w:ascii="Times New Roman" w:hAnsi="Times New Roman"/>
          <w:sz w:val="28"/>
        </w:rPr>
        <w:t>развития</w:t>
      </w:r>
      <w:proofErr w:type="gramEnd"/>
      <w:r>
        <w:rPr>
          <w:rFonts w:ascii="Times New Roman" w:hAnsi="Times New Roman"/>
          <w:sz w:val="28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внутрипредметных</w:t>
      </w:r>
      <w:proofErr w:type="spellEnd"/>
      <w:r>
        <w:rPr>
          <w:rFonts w:ascii="Times New Roman" w:hAnsi="Times New Roman"/>
          <w:sz w:val="28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>
        <w:rPr>
          <w:rFonts w:ascii="Times New Roman" w:hAnsi="Times New Roman"/>
          <w:sz w:val="28"/>
        </w:rPr>
        <w:t>ств в пр</w:t>
      </w:r>
      <w:proofErr w:type="gramEnd"/>
      <w:r>
        <w:rPr>
          <w:rFonts w:ascii="Times New Roman" w:hAnsi="Times New Roman"/>
          <w:sz w:val="28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химии: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spellStart"/>
      <w:r>
        <w:rPr>
          <w:rFonts w:ascii="Times New Roman" w:hAnsi="Times New Roman"/>
          <w:sz w:val="28"/>
        </w:rPr>
        <w:t>естественно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научной</w:t>
      </w:r>
      <w:proofErr w:type="spellEnd"/>
      <w:r>
        <w:rPr>
          <w:rFonts w:ascii="Times New Roman" w:hAnsi="Times New Roman"/>
          <w:sz w:val="28"/>
        </w:rPr>
        <w:t xml:space="preserve"> грамотности обучающихся;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способствует формированию ценностного отношения к </w:t>
      </w:r>
      <w:proofErr w:type="spellStart"/>
      <w:r>
        <w:rPr>
          <w:rFonts w:ascii="Times New Roman" w:hAnsi="Times New Roman"/>
          <w:sz w:val="28"/>
        </w:rPr>
        <w:t>естественн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>­научным</w:t>
      </w:r>
      <w:proofErr w:type="spellEnd"/>
      <w:r>
        <w:rPr>
          <w:rFonts w:ascii="Times New Roman" w:hAnsi="Times New Roman"/>
          <w:sz w:val="28"/>
        </w:rPr>
        <w:t xml:space="preserve"> знаниям, к природе, к человеку, вносит свой вклад в экологическое образование обучающихся.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Курс химии на уровне основного общего образования ориентирован на освоение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атомно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молекулярного учения как основы всего естествознания;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Периодического закона Д. И. Менделеева как основного закона химии;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учения о строении атома и химической связи;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представлений об электролитической диссоциации веществ в растворах.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>
        <w:rPr>
          <w:rFonts w:ascii="Times New Roman" w:hAnsi="Times New Roman"/>
          <w:sz w:val="28"/>
        </w:rPr>
        <w:t xml:space="preserve">Задача </w:t>
      </w:r>
      <w:r>
        <w:rPr>
          <w:rFonts w:ascii="Times New Roman" w:hAnsi="Times New Roman"/>
          <w:sz w:val="28"/>
        </w:rPr>
        <w:lastRenderedPageBreak/>
        <w:t xml:space="preserve">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 изучении химии на уровне основного общего образования </w:t>
      </w:r>
      <w:proofErr w:type="gramStart"/>
      <w:r>
        <w:rPr>
          <w:rFonts w:ascii="Times New Roman" w:hAnsi="Times New Roman"/>
          <w:sz w:val="28"/>
        </w:rPr>
        <w:t>важное значение</w:t>
      </w:r>
      <w:proofErr w:type="gramEnd"/>
      <w:r>
        <w:rPr>
          <w:rFonts w:ascii="Times New Roman" w:hAnsi="Times New Roman"/>
          <w:sz w:val="28"/>
        </w:rPr>
        <w:t xml:space="preserve"> приобрели такие цели, как: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обеспечение условий, способствующих приобретению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общей функциональной и </w:t>
      </w:r>
      <w:proofErr w:type="spellStart"/>
      <w:proofErr w:type="gramStart"/>
      <w:r>
        <w:rPr>
          <w:rFonts w:ascii="Times New Roman" w:hAnsi="Times New Roman"/>
          <w:sz w:val="28"/>
        </w:rPr>
        <w:t>естественно-научной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sz w:val="28"/>
        </w:rPr>
        <w:t>–</w:t>
      </w:r>
      <w:r>
        <w:rPr>
          <w:rFonts w:ascii="Times New Roman" w:hAnsi="Times New Roman"/>
          <w:sz w:val="28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Calibri" w:hAnsi="Calibri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​‌</w:t>
      </w:r>
      <w:bookmarkStart w:id="1" w:name="9012e5c9-2e66-40e9-9799-caf6f2595164"/>
      <w:r>
        <w:rPr>
          <w:rFonts w:ascii="Times New Roman" w:hAnsi="Times New Roman"/>
          <w:sz w:val="28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1"/>
      <w:r>
        <w:rPr>
          <w:rFonts w:ascii="Times New Roman" w:hAnsi="Times New Roman"/>
          <w:sz w:val="28"/>
        </w:rPr>
        <w:t>‌‌</w:t>
      </w:r>
    </w:p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​</w:t>
      </w:r>
    </w:p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‌</w:t>
      </w:r>
    </w:p>
    <w:p w:rsidR="00D10C0F" w:rsidRDefault="00D10C0F">
      <w:pPr>
        <w:sectPr w:rsidR="00D10C0F" w:rsidSect="00863C63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bookmarkEnd w:id="0"/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lastRenderedPageBreak/>
        <w:t>​</w:t>
      </w:r>
      <w:r>
        <w:rPr>
          <w:rFonts w:ascii="Times New Roman" w:hAnsi="Times New Roman"/>
          <w:b/>
          <w:sz w:val="28"/>
        </w:rPr>
        <w:t>СОДЕРЖАНИЕ ОБУЧЕНИЯ</w:t>
      </w:r>
    </w:p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sz w:val="28"/>
        </w:rPr>
        <w:t>​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8 КЛАСС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Первоначальные химические понятия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>
        <w:rPr>
          <w:rFonts w:ascii="Times New Roman" w:hAnsi="Times New Roman"/>
          <w:sz w:val="28"/>
        </w:rPr>
        <w:t xml:space="preserve"> с хлоридом бария, разложение </w:t>
      </w:r>
      <w:proofErr w:type="spellStart"/>
      <w:r>
        <w:rPr>
          <w:rFonts w:ascii="Times New Roman" w:hAnsi="Times New Roman"/>
          <w:sz w:val="28"/>
        </w:rPr>
        <w:t>гидроксида</w:t>
      </w:r>
      <w:proofErr w:type="spellEnd"/>
      <w:r>
        <w:rPr>
          <w:rFonts w:ascii="Times New Roman" w:hAnsi="Times New Roman"/>
          <w:sz w:val="28"/>
        </w:rPr>
        <w:t xml:space="preserve"> меди (II) при нагревании, взаимодействие железа с раствором соли меди (II),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>
        <w:rPr>
          <w:rFonts w:ascii="Times New Roman" w:hAnsi="Times New Roman"/>
          <w:sz w:val="28"/>
        </w:rPr>
        <w:t>шаростержневых</w:t>
      </w:r>
      <w:proofErr w:type="spellEnd"/>
      <w:r>
        <w:rPr>
          <w:rFonts w:ascii="Times New Roman" w:hAnsi="Times New Roman"/>
          <w:sz w:val="28"/>
        </w:rPr>
        <w:t>).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Важнейшие представители неорганических веществ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</w:t>
      </w:r>
      <w:proofErr w:type="spellStart"/>
      <w:r>
        <w:rPr>
          <w:rFonts w:ascii="Times New Roman" w:hAnsi="Times New Roman"/>
          <w:sz w:val="28"/>
        </w:rPr>
        <w:t>аллотропная</w:t>
      </w:r>
      <w:proofErr w:type="spellEnd"/>
      <w:r>
        <w:rPr>
          <w:rFonts w:ascii="Times New Roman" w:hAnsi="Times New Roman"/>
          <w:sz w:val="28"/>
        </w:rPr>
        <w:t xml:space="preserve"> модификация кислорода.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Тепловой эффект химической реакции, термохимические уравнения, экз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Молярный объём газов. Расчёты по химическим уравнениям.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Классификация неорганических соединений. Оксиды. Классификация оксидов: </w:t>
      </w:r>
      <w:proofErr w:type="gramStart"/>
      <w:r>
        <w:rPr>
          <w:rFonts w:ascii="Times New Roman" w:hAnsi="Times New Roman"/>
          <w:sz w:val="28"/>
        </w:rPr>
        <w:t>солеобразующие</w:t>
      </w:r>
      <w:proofErr w:type="gramEnd"/>
      <w:r>
        <w:rPr>
          <w:rFonts w:ascii="Times New Roman" w:hAnsi="Times New Roman"/>
          <w:sz w:val="28"/>
        </w:rPr>
        <w:t xml:space="preserve"> (основные, кислотные, </w:t>
      </w:r>
      <w:proofErr w:type="spellStart"/>
      <w:r>
        <w:rPr>
          <w:rFonts w:ascii="Times New Roman" w:hAnsi="Times New Roman"/>
          <w:sz w:val="28"/>
        </w:rPr>
        <w:t>амфотерные</w:t>
      </w:r>
      <w:proofErr w:type="spellEnd"/>
      <w:r>
        <w:rPr>
          <w:rFonts w:ascii="Times New Roman" w:hAnsi="Times New Roman"/>
          <w:sz w:val="28"/>
        </w:rPr>
        <w:t>) и несолеобразующие. Номенклатура оксидов. Физические и химические свойства оксидов. Получение оксидов.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Соли. Номенклатура солей. Физические и химические свойства солей. Получение солей.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Генетическая связь между классами неорганических соединений.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</w:t>
      </w:r>
      <w:r>
        <w:rPr>
          <w:rFonts w:ascii="Times New Roman" w:hAnsi="Times New Roman"/>
          <w:sz w:val="28"/>
        </w:rPr>
        <w:lastRenderedPageBreak/>
        <w:t>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>
        <w:rPr>
          <w:rFonts w:ascii="Times New Roman" w:hAnsi="Times New Roman"/>
          <w:sz w:val="28"/>
        </w:rPr>
        <w:t>, решение экспериментальных задач по теме «Важнейшие классы неорганических соединений».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</w:t>
      </w:r>
      <w:proofErr w:type="spellStart"/>
      <w:r>
        <w:rPr>
          <w:rFonts w:ascii="Times New Roman" w:hAnsi="Times New Roman"/>
          <w:sz w:val="28"/>
        </w:rPr>
        <w:t>амфотерные</w:t>
      </w:r>
      <w:proofErr w:type="spellEnd"/>
      <w:r>
        <w:rPr>
          <w:rFonts w:ascii="Times New Roman" w:hAnsi="Times New Roman"/>
          <w:sz w:val="28"/>
        </w:rPr>
        <w:t xml:space="preserve"> оксиды и </w:t>
      </w:r>
      <w:proofErr w:type="spellStart"/>
      <w:r>
        <w:rPr>
          <w:rFonts w:ascii="Times New Roman" w:hAnsi="Times New Roman"/>
          <w:sz w:val="28"/>
        </w:rPr>
        <w:t>гидроксиды</w:t>
      </w:r>
      <w:proofErr w:type="spellEnd"/>
      <w:r>
        <w:rPr>
          <w:rFonts w:ascii="Times New Roman" w:hAnsi="Times New Roman"/>
          <w:sz w:val="28"/>
        </w:rPr>
        <w:t>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>
        <w:rPr>
          <w:rFonts w:ascii="Times New Roman" w:hAnsi="Times New Roman"/>
          <w:sz w:val="28"/>
        </w:rPr>
        <w:t>длиннопериодная</w:t>
      </w:r>
      <w:proofErr w:type="spellEnd"/>
      <w:r>
        <w:rPr>
          <w:rFonts w:ascii="Times New Roman" w:hAnsi="Times New Roman"/>
          <w:sz w:val="28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Химическая связь. Ковалентная (полярная и неполярная) связь. </w:t>
      </w:r>
      <w:proofErr w:type="spellStart"/>
      <w:r>
        <w:rPr>
          <w:rFonts w:ascii="Times New Roman" w:hAnsi="Times New Roman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sz w:val="28"/>
        </w:rPr>
        <w:t xml:space="preserve"> химических элементов. Ионная связь.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Степень окисления. Окислительно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восстановительные реакции. Процессы окисления и восстановления. Окислители и восстановители.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lastRenderedPageBreak/>
        <w:t>Химический эксперимент</w:t>
      </w:r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образцов веществ металлов и неметаллов, взаимодействие </w:t>
      </w:r>
      <w:proofErr w:type="spellStart"/>
      <w:r>
        <w:rPr>
          <w:rFonts w:ascii="Times New Roman" w:hAnsi="Times New Roman"/>
          <w:sz w:val="28"/>
        </w:rPr>
        <w:t>гидроксида</w:t>
      </w:r>
      <w:proofErr w:type="spellEnd"/>
      <w:r>
        <w:rPr>
          <w:rFonts w:ascii="Times New Roman" w:hAnsi="Times New Roman"/>
          <w:sz w:val="28"/>
        </w:rPr>
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D10C0F" w:rsidRDefault="0066529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sz w:val="28"/>
        </w:rPr>
        <w:t>Межпредметные</w:t>
      </w:r>
      <w:proofErr w:type="spellEnd"/>
      <w:r>
        <w:rPr>
          <w:rFonts w:ascii="Times New Roman" w:hAnsi="Times New Roman"/>
          <w:b/>
          <w:i/>
          <w:sz w:val="28"/>
        </w:rPr>
        <w:t xml:space="preserve"> связи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Реализация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связей при изучении химии в 8 классе осуществляется через использование как общих </w:t>
      </w:r>
      <w:proofErr w:type="spellStart"/>
      <w:r>
        <w:rPr>
          <w:rFonts w:ascii="Times New Roman" w:hAnsi="Times New Roman"/>
          <w:sz w:val="28"/>
        </w:rPr>
        <w:t>естественн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>­научных</w:t>
      </w:r>
      <w:proofErr w:type="spellEnd"/>
      <w:r>
        <w:rPr>
          <w:rFonts w:ascii="Times New Roman" w:hAnsi="Times New Roman"/>
          <w:sz w:val="28"/>
        </w:rPr>
        <w:t xml:space="preserve"> понятий, так и понятий, являющихся системными для отдельных предметов </w:t>
      </w:r>
      <w:proofErr w:type="spellStart"/>
      <w:r>
        <w:rPr>
          <w:rFonts w:ascii="Times New Roman" w:hAnsi="Times New Roman"/>
          <w:sz w:val="28"/>
        </w:rPr>
        <w:t>естественно­-научного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Общие </w:t>
      </w:r>
      <w:proofErr w:type="spellStart"/>
      <w:r>
        <w:rPr>
          <w:rFonts w:ascii="Times New Roman" w:hAnsi="Times New Roman"/>
          <w:sz w:val="28"/>
        </w:rPr>
        <w:t>естественн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>­научные</w:t>
      </w:r>
      <w:proofErr w:type="spellEnd"/>
      <w:r>
        <w:rPr>
          <w:rFonts w:ascii="Times New Roman" w:hAnsi="Times New Roman"/>
          <w:sz w:val="28"/>
        </w:rPr>
        <w:t xml:space="preserve">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Биология: фотосинтез, дыхание, биосфера.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D10C0F" w:rsidRDefault="0066529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ПЛАНИРУЕМЫЕ РЕЗУЛЬТАТЫ ОСВОЕНИЯ ПРОГРАММЫ ПО ХИМИИ НА УРОВНЕ ОСНОВНОГО ОБЩЕГО ОБРАЗОВАНИЯ</w:t>
      </w:r>
    </w:p>
    <w:p w:rsidR="00D10C0F" w:rsidRDefault="00D10C0F">
      <w:pPr>
        <w:spacing w:after="0" w:line="264" w:lineRule="auto"/>
        <w:ind w:left="120"/>
        <w:jc w:val="both"/>
      </w:pP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>
        <w:rPr>
          <w:rFonts w:ascii="Times New Roman" w:hAnsi="Times New Roman"/>
          <w:sz w:val="28"/>
        </w:rPr>
        <w:t>социокультурными</w:t>
      </w:r>
      <w:proofErr w:type="spellEnd"/>
      <w:r>
        <w:rPr>
          <w:rFonts w:ascii="Times New Roman" w:hAnsi="Times New Roman"/>
          <w:sz w:val="28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.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1)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патриотического воспитания</w:t>
      </w:r>
      <w:r>
        <w:rPr>
          <w:rFonts w:ascii="Times New Roman" w:hAnsi="Times New Roman"/>
          <w:sz w:val="28"/>
        </w:rPr>
        <w:t>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гражданского воспитания: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proofErr w:type="gramStart"/>
      <w:r>
        <w:rPr>
          <w:rFonts w:ascii="Times New Roman" w:hAnsi="Times New Roman"/>
          <w:sz w:val="28"/>
        </w:rPr>
        <w:t>учебно­исследовательской</w:t>
      </w:r>
      <w:proofErr w:type="spellEnd"/>
      <w:proofErr w:type="gramEnd"/>
      <w:r>
        <w:rPr>
          <w:rFonts w:ascii="Times New Roman" w:hAnsi="Times New Roman"/>
          <w:sz w:val="28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3)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ценности научного познания</w:t>
      </w:r>
      <w:r>
        <w:rPr>
          <w:rFonts w:ascii="Times New Roman" w:hAnsi="Times New Roman"/>
          <w:sz w:val="28"/>
        </w:rPr>
        <w:t>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формирования культуры здоровья</w:t>
      </w:r>
      <w:r>
        <w:rPr>
          <w:rFonts w:ascii="Times New Roman" w:hAnsi="Times New Roman"/>
          <w:sz w:val="28"/>
        </w:rPr>
        <w:t>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</w:t>
      </w:r>
      <w:r>
        <w:rPr>
          <w:rFonts w:ascii="Times New Roman" w:hAnsi="Times New Roman"/>
          <w:sz w:val="28"/>
        </w:rPr>
        <w:lastRenderedPageBreak/>
        <w:t>необходимости соблюдения правил безопасности при обращении с химическими веществами в быту и реальной жизни;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5)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трудового воспитания: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6)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экологического воспитания: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В составе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proofErr w:type="spellStart"/>
      <w:r>
        <w:rPr>
          <w:rFonts w:ascii="Times New Roman" w:hAnsi="Times New Roman"/>
          <w:sz w:val="28"/>
        </w:rPr>
        <w:t>естественно-научных</w:t>
      </w:r>
      <w:proofErr w:type="spellEnd"/>
      <w:r>
        <w:rPr>
          <w:rFonts w:ascii="Times New Roman" w:hAnsi="Times New Roman"/>
          <w:sz w:val="28"/>
        </w:rPr>
        <w:t xml:space="preserve">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умение применять в процессе познания понятия (предметные и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>
        <w:rPr>
          <w:rFonts w:ascii="Times New Roman" w:hAnsi="Times New Roman"/>
          <w:sz w:val="28"/>
        </w:rPr>
        <w:t xml:space="preserve"> в изучаемых процессах и явлениях.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</w:t>
      </w:r>
      <w:r>
        <w:rPr>
          <w:rFonts w:ascii="Times New Roman" w:hAnsi="Times New Roman"/>
          <w:sz w:val="28"/>
        </w:rPr>
        <w:t>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</w:t>
      </w:r>
      <w:r>
        <w:rPr>
          <w:rFonts w:ascii="Times New Roman" w:hAnsi="Times New Roman"/>
          <w:sz w:val="28"/>
        </w:rPr>
        <w:lastRenderedPageBreak/>
        <w:t>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действия: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действия: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D10C0F" w:rsidRDefault="0066529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D10C0F" w:rsidRDefault="0066529B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К концу обучения в</w:t>
      </w:r>
      <w:r>
        <w:rPr>
          <w:rFonts w:ascii="Times New Roman" w:hAnsi="Times New Roman"/>
          <w:b/>
          <w:sz w:val="28"/>
        </w:rPr>
        <w:t xml:space="preserve"> 8 классе</w:t>
      </w:r>
      <w:r>
        <w:rPr>
          <w:rFonts w:ascii="Times New Roman" w:hAnsi="Times New Roman"/>
          <w:sz w:val="28"/>
        </w:rPr>
        <w:t xml:space="preserve"> предметные результаты на базовом уровне должны отражать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у обучающихся умений: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>
        <w:rPr>
          <w:rFonts w:ascii="Times New Roman" w:hAnsi="Times New Roman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sz w:val="28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и эндотермические реакции, тепловой </w:t>
      </w:r>
      <w:proofErr w:type="gramStart"/>
      <w:r>
        <w:rPr>
          <w:rFonts w:ascii="Times New Roman" w:hAnsi="Times New Roman"/>
          <w:sz w:val="28"/>
        </w:rPr>
        <w:t xml:space="preserve">эффект реакции, ядро атома, электронный слой атома, атомная </w:t>
      </w:r>
      <w:proofErr w:type="spellStart"/>
      <w:r>
        <w:rPr>
          <w:rFonts w:ascii="Times New Roman" w:hAnsi="Times New Roman"/>
          <w:sz w:val="28"/>
        </w:rPr>
        <w:t>орбиталь</w:t>
      </w:r>
      <w:proofErr w:type="spellEnd"/>
      <w:r>
        <w:rPr>
          <w:rFonts w:ascii="Times New Roman" w:hAnsi="Times New Roman"/>
          <w:sz w:val="28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</w:t>
      </w:r>
      <w:proofErr w:type="gramStart"/>
      <w:r>
        <w:rPr>
          <w:rFonts w:ascii="Times New Roman" w:hAnsi="Times New Roman"/>
          <w:sz w:val="28"/>
        </w:rPr>
        <w:t>­-</w:t>
      </w:r>
      <w:proofErr w:type="gramEnd"/>
      <w:r>
        <w:rPr>
          <w:rFonts w:ascii="Times New Roman" w:hAnsi="Times New Roman"/>
          <w:sz w:val="28"/>
        </w:rPr>
        <w:t>молекулярного учения, закона Авогадро;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>
        <w:rPr>
          <w:rFonts w:ascii="Times New Roman" w:hAnsi="Times New Roman"/>
          <w:sz w:val="28"/>
        </w:rPr>
        <w:t>Б-группа</w:t>
      </w:r>
      <w:proofErr w:type="spellEnd"/>
      <w:r>
        <w:rPr>
          <w:rFonts w:ascii="Times New Roman" w:hAnsi="Times New Roman"/>
          <w:sz w:val="28"/>
        </w:rPr>
        <w:t>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lastRenderedPageBreak/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t xml:space="preserve">применять основные операции мыслительной деятельности – анализ и синтез, сравнение, обобщение, систематизацию, классификацию, выявление причинно-­следственных связей – для изучения свойств веществ и химических реакций, </w:t>
      </w:r>
      <w:proofErr w:type="spellStart"/>
      <w:r>
        <w:rPr>
          <w:rFonts w:ascii="Times New Roman" w:hAnsi="Times New Roman"/>
          <w:sz w:val="28"/>
        </w:rPr>
        <w:t>естественно-научные</w:t>
      </w:r>
      <w:proofErr w:type="spellEnd"/>
      <w:r>
        <w:rPr>
          <w:rFonts w:ascii="Times New Roman" w:hAnsi="Times New Roman"/>
          <w:sz w:val="28"/>
        </w:rPr>
        <w:t xml:space="preserve"> методы познания – наблюдение, измерение, моделирование, эксперимент (реальный и мысленный);</w:t>
      </w:r>
      <w:proofErr w:type="gramEnd"/>
    </w:p>
    <w:p w:rsidR="00D10C0F" w:rsidRDefault="0066529B">
      <w:pPr>
        <w:numPr>
          <w:ilvl w:val="0"/>
          <w:numId w:val="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sz w:val="28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D10C0F" w:rsidRDefault="00D10C0F"/>
    <w:p w:rsidR="00D10C0F" w:rsidRDefault="00D10C0F"/>
    <w:p w:rsidR="00D10C0F" w:rsidRDefault="00D10C0F"/>
    <w:p w:rsidR="00D10C0F" w:rsidRDefault="00D10C0F"/>
    <w:p w:rsidR="00D10C0F" w:rsidRDefault="00D10C0F"/>
    <w:p w:rsidR="00D10C0F" w:rsidRDefault="00D10C0F"/>
    <w:p w:rsidR="00D10C0F" w:rsidRDefault="00D10C0F"/>
    <w:p w:rsidR="00D10C0F" w:rsidRDefault="0066529B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ТЕМАТИЧЕСКОЕ ПЛАНИРОВАНИЕ </w:t>
      </w:r>
    </w:p>
    <w:p w:rsidR="00D10C0F" w:rsidRDefault="0066529B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8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492"/>
        <w:gridCol w:w="317"/>
        <w:gridCol w:w="4253"/>
        <w:gridCol w:w="1134"/>
        <w:gridCol w:w="141"/>
        <w:gridCol w:w="1701"/>
        <w:gridCol w:w="2127"/>
        <w:gridCol w:w="3543"/>
      </w:tblGrid>
      <w:tr w:rsidR="00D10C0F" w:rsidTr="0066529B">
        <w:trPr>
          <w:trHeight w:val="144"/>
        </w:trPr>
        <w:tc>
          <w:tcPr>
            <w:tcW w:w="809" w:type="dxa"/>
            <w:gridSpan w:val="2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5103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54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D10C0F" w:rsidRDefault="00D10C0F">
            <w:pPr>
              <w:spacing w:after="0"/>
              <w:ind w:left="135"/>
            </w:pPr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425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127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354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  <w:tr w:rsidR="00D10C0F" w:rsidTr="0066529B">
        <w:trPr>
          <w:trHeight w:val="144"/>
        </w:trPr>
        <w:tc>
          <w:tcPr>
            <w:tcW w:w="13708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Первоначальные химические понятия</w:t>
            </w:r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127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Вещества и химические реакции</w:t>
            </w:r>
          </w:p>
        </w:tc>
        <w:tc>
          <w:tcPr>
            <w:tcW w:w="127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50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27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20 </w:t>
            </w:r>
          </w:p>
        </w:tc>
        <w:tc>
          <w:tcPr>
            <w:tcW w:w="737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  <w:tr w:rsidR="00D10C0F" w:rsidTr="0066529B">
        <w:trPr>
          <w:trHeight w:val="144"/>
        </w:trPr>
        <w:tc>
          <w:tcPr>
            <w:tcW w:w="13708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Важнейшие представители неорганических веществ</w:t>
            </w:r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Воздух. Кислород. Понятие об оксидах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sz w:val="24"/>
              </w:rPr>
              <w:t>Водород</w:t>
            </w:r>
            <w:proofErr w:type="gramStart"/>
            <w:r>
              <w:rPr>
                <w:rFonts w:ascii="Times New Roman" w:hAnsi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</w:rPr>
              <w:t>онятие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 кислотах и солях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Вода. Растворы. Понятие об основаниях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42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классы неорганических соединений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50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30 </w:t>
            </w:r>
          </w:p>
        </w:tc>
        <w:tc>
          <w:tcPr>
            <w:tcW w:w="7512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  <w:tr w:rsidR="00D10C0F" w:rsidTr="0066529B">
        <w:trPr>
          <w:trHeight w:val="144"/>
        </w:trPr>
        <w:tc>
          <w:tcPr>
            <w:tcW w:w="13708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:rsidR="00D10C0F" w:rsidTr="0066529B">
        <w:trPr>
          <w:trHeight w:val="144"/>
        </w:trPr>
        <w:tc>
          <w:tcPr>
            <w:tcW w:w="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457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Периодический закон и Периодическая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система химических элементов Д. И. </w:t>
            </w:r>
            <w:proofErr w:type="gramStart"/>
            <w:r>
              <w:rPr>
                <w:rFonts w:ascii="Times New Roman" w:hAnsi="Times New Roman"/>
                <w:sz w:val="24"/>
              </w:rPr>
              <w:t>Менделе</w:t>
            </w:r>
            <w:proofErr w:type="gramEnd"/>
            <w:r>
              <w:rPr>
                <w:rFonts w:ascii="Times New Roman" w:hAnsi="Times New Roman"/>
                <w:sz w:val="24"/>
              </w:rPr>
              <w:t>­ева. Строение атома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7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4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3.2</w:t>
            </w:r>
          </w:p>
        </w:tc>
        <w:tc>
          <w:tcPr>
            <w:tcW w:w="457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Химическая связь. Окислительно-восстановительные реакции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50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15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50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Резервное время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50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8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</w:tbl>
    <w:p w:rsidR="00D10C0F" w:rsidRDefault="00D10C0F">
      <w:pPr>
        <w:sectPr w:rsidR="00D10C0F" w:rsidSect="00863C63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D10C0F" w:rsidRDefault="0066529B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:rsidR="00D10C0F" w:rsidRDefault="0066529B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8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809"/>
        <w:gridCol w:w="3969"/>
        <w:gridCol w:w="992"/>
        <w:gridCol w:w="1560"/>
        <w:gridCol w:w="1559"/>
        <w:gridCol w:w="1701"/>
        <w:gridCol w:w="3260"/>
      </w:tblGrid>
      <w:tr w:rsidR="00D10C0F" w:rsidTr="0066529B">
        <w:trPr>
          <w:trHeight w:val="144"/>
        </w:trPr>
        <w:tc>
          <w:tcPr>
            <w:tcW w:w="80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32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D10C0F" w:rsidRDefault="00D10C0F">
            <w:pPr>
              <w:spacing w:after="0"/>
              <w:ind w:left="135"/>
            </w:pPr>
          </w:p>
        </w:tc>
      </w:tr>
      <w:tr w:rsidR="00D10C0F" w:rsidTr="0066529B">
        <w:trPr>
          <w:trHeight w:val="144"/>
        </w:trPr>
        <w:tc>
          <w:tcPr>
            <w:tcW w:w="80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396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D10C0F" w:rsidRDefault="00D10C0F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  <w:tc>
          <w:tcPr>
            <w:tcW w:w="32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Предмет химии. Роль химии в жизни человека. Тела и вещества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03.09.26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https://m.edsoo.ru/ff0d210c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Понятие о методах познания в химии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07.09.26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https://m.edsoo.ru/ff0d227e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10.09.26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Чистые вещества и смеси. Способы разделения смесей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https://m.edsoo.ru/ff0d26ca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17.09.26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https://m.edsoo.ru/ff0d28c8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Атомы и молекулы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https://m.edsoo.ru/ff0d2a6c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Химические элементы. Знаки (символы) химических элементов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24.09.26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https://m.edsoo.ru/ff0d2be8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Простые и сложные вещества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https://m.edsoo.ru/ff0d2a6c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Атомно-молекулярное учение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01.10.26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https://m.edsoo.ru/ff0d2d50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Закон постоянства состава веществ. Химическая формула. Валентность атомов химических элементов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05.10.26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https://m.edsoo.ru/ff0d2eae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Относительная атомная масса. Относительная молекулярная масса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08.10.26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https://m.edsoo.ru/ff0d323c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Массовая доля химического элемента в соединении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12.10.26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https://m.edsoo.ru/ff0d350c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Количество вещества. Моль. Молярная масса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15.10.26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https://m.edsoo.ru/ff0d5230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Физические и химические явления. Химическая реакция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19.10.26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https://m.edsoo.ru/ff0d37fa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Признаки и условия протекания химических реакций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22.10.26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https://m.edsoo.ru/ff0d3a16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Закон сохранения массы веществ. Химические уравнения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05.11.26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https://m.edsoo.ru/ff0d3b88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09.11.26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https://m.edsoo.ru/ff0d5708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12.11.26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https://m.edsoo.ru/ff0d3f34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М. В. Ломоносов — учёный-энциклопедист. Обобщение и систематизация знаний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16.11.26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https://m.edsoo.ru/ff0d40c4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№1 по теме «Вещества и химические реакции»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19.11.26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https://m.edsoo.ru/ff0d4290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Воздух — смесь газов. Состав воздуха. Кислород — элемент и простое вещество. Озон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23.11.26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https://m.edsoo.ru/ff0d448e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Физические и химические свойства кислорода (реакции окисления, горение). Понятие об оксидах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26.11.26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https://m.edsoo.ru/ff0d4614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Способы получения кислорода в лаборатории и промышленности. Применение кислорода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30.11.26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https://m.edsoo.ru/ff0d497a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Тепловой эффект химической реакции, понятие о термохимическом уравнении, экз</w:t>
            </w:r>
            <w:proofErr w:type="gramStart"/>
            <w:r>
              <w:rPr>
                <w:rFonts w:ascii="Times New Roman" w:hAnsi="Times New Roman"/>
                <w:sz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эндотермических реакциях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03.12.26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https://m.edsoo.ru/ff0d4790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07.12.26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https://m.edsoo.ru/ff0d4c4a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10.12.26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https://m.edsoo.ru/ff0d4ae2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Водород — элемент и простое вещество. Нахождение в природе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14.12.26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Физические и химические свойства водорода. Применение водорода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17.12.26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Понятие о кислотах и солях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21.12.26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https://m.edsoo.ru/ff0d50d2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Способы получения водорода в </w:t>
            </w:r>
            <w:r>
              <w:rPr>
                <w:rFonts w:ascii="Times New Roman" w:hAnsi="Times New Roman"/>
                <w:sz w:val="24"/>
              </w:rPr>
              <w:lastRenderedPageBreak/>
              <w:t>лаборатории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24.12.26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28.12.26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https://m.edsoo.ru/ff0d4f42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Молярный объём газов. Закон Авогадро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11.01.27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https://m.edsoo.ru/ff0d542e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14.01.27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https://m.edsoo.ru/ff0d55a0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18.01.27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https://m.edsoo.ru/ff0d5708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Физические и химические свойства воды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21.01.27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https://m.edsoo.ru/ff0d587a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 оснований. Понятие об индикаторах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25.01.27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https://m.edsoo.ru/ff0d59e2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28.01.27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https://m.edsoo.ru/ff0d5b40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01.02.27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https://m.edsoo.ru/ff0d5eba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№2 по теме «Кислород. Водород. Вода»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04.02.27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https://m.edsoo.ru/ff0d6342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Оксиды: состав, классификация, номенклатура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08.02.27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https://m.edsoo.ru/ff0d664e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Получение и химические свойства кислотных, основных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оксидов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11.02.27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https://m.edsoo.ru/ff0d664e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15.02.27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https://m.edsoo.ru/ff0d67ca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Получение и химические свойства оснований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18.02.27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https://m.edsoo.ru/ff0d67ca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22.02.27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https://m.edsoo.ru/ff0dfee2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Получение и химические свойства кислот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25.02.27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https://m.edsoo.ru/ff0dfee2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01.03.27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https://m.edsoo.ru/00ad9474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04.03.27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https://m.edsoo.ru/00ad9b7c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Генетическая связь между классами неорганических соединений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11.03.27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https://m.edsoo.ru/00ad9a50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и систематизация знаний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15.03.27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18.03.27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https://m.edsoo.ru/00ad9e1a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Первые попытки классификации химических элементов. Понятие о </w:t>
            </w:r>
            <w:r>
              <w:rPr>
                <w:rFonts w:ascii="Times New Roman" w:hAnsi="Times New Roman"/>
                <w:sz w:val="24"/>
              </w:rPr>
              <w:lastRenderedPageBreak/>
              <w:t>группах сходных элементов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29.03.27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https://m.edsoo.ru/00ad9ffa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01.04.27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https://m.edsoo.ru/00ada52c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Периоды, группы, подгруппы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05.04.27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https://m.edsoo.ru/00ada52c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Строение атомов. Состав атомных ядер. Изотопы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08.04.27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https://m.edsoo.ru/00ada342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12.04.27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https://m.edsoo.ru/00ada6bc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15.04.27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https://m.edsoo.ru/00ada824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19.04.27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https://m.edsoo.ru/00ada96e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атомов химических элементов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22.04.27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Ионная химическая связь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26.04.27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https://m.edsoo.ru/00adac34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Ковалентная полярная химическая связь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29.04.27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Ковалентная неполярная химическая связь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03.05.27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https://m.edsoo.ru/00adaab9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62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Степень окисления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06.05.27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https://m.edsoo.ru/00adae28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Окислительно-восстановительные реакции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10.05.27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https://m.edsoo.ru/00adb076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Окислители и восстановители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13.05.27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https://m.edsoo.ru/00adb076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Контрольная работа №4 по теме «Строение атома. Химическая связь»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17.05.27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https://m.edsoo.ru/00adb486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20.05.27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https://m.edsoo.ru/00adb33c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24.05.27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t>25.05.27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https://m.edsoo.ru/ff0d61c6</w:t>
              </w:r>
            </w:hyperlink>
          </w:p>
        </w:tc>
      </w:tr>
      <w:tr w:rsidR="00D10C0F" w:rsidTr="0066529B">
        <w:trPr>
          <w:trHeight w:val="144"/>
        </w:trPr>
        <w:tc>
          <w:tcPr>
            <w:tcW w:w="477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665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49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0C0F" w:rsidRDefault="00D10C0F"/>
        </w:tc>
      </w:tr>
    </w:tbl>
    <w:p w:rsidR="00D10C0F" w:rsidRDefault="00D10C0F">
      <w:pPr>
        <w:sectPr w:rsidR="00D10C0F" w:rsidSect="00863C63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D10C0F" w:rsidRDefault="00863C63" w:rsidP="00863C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МАТЕРИАЛЫ</w:t>
      </w:r>
    </w:p>
    <w:p w:rsidR="00863C63" w:rsidRDefault="00C25A3F" w:rsidP="00863C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Га</w:t>
      </w:r>
      <w:r w:rsidR="00A879ED">
        <w:rPr>
          <w:rFonts w:ascii="Times New Roman" w:hAnsi="Times New Roman"/>
          <w:sz w:val="28"/>
          <w:szCs w:val="28"/>
        </w:rPr>
        <w:t>бриелян О.С., Остроумов И.Г., Сладков С.А. Химия:8 класс: базовый уровень. Москва. Просвещение, 2025</w:t>
      </w:r>
    </w:p>
    <w:p w:rsidR="00A879ED" w:rsidRDefault="00A879ED" w:rsidP="00863C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Денисова О.И. Химия 8-9. Практические и контрольные работы. Москва, Учитель, 2023</w:t>
      </w:r>
    </w:p>
    <w:p w:rsidR="00A879ED" w:rsidRDefault="00A879ED" w:rsidP="00863C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Ястребова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О.Н. Поурочные разработки по химии 8 класс. Москва, Просвещение ,2021</w:t>
      </w:r>
    </w:p>
    <w:p w:rsidR="00A879ED" w:rsidRPr="00863C63" w:rsidRDefault="00A879ED" w:rsidP="00863C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4.Библиотека ЦОК</w:t>
      </w:r>
    </w:p>
    <w:p w:rsidR="00D10C0F" w:rsidRDefault="00D10C0F"/>
    <w:p w:rsidR="00D10C0F" w:rsidRDefault="00D10C0F"/>
    <w:sectPr w:rsidR="00D10C0F" w:rsidSect="00A879ED">
      <w:pgSz w:w="16838" w:h="11906" w:orient="landscape"/>
      <w:pgMar w:top="1701" w:right="1134" w:bottom="850" w:left="1134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E83"/>
    <w:multiLevelType w:val="multilevel"/>
    <w:tmpl w:val="B9D806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0C0F"/>
    <w:rsid w:val="002B59E2"/>
    <w:rsid w:val="0066529B"/>
    <w:rsid w:val="00863C63"/>
    <w:rsid w:val="00A879ED"/>
    <w:rsid w:val="00C25A3F"/>
    <w:rsid w:val="00D10C0F"/>
    <w:rsid w:val="00EF6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10C0F"/>
  </w:style>
  <w:style w:type="paragraph" w:styleId="10">
    <w:name w:val="heading 1"/>
    <w:basedOn w:val="a"/>
    <w:next w:val="a"/>
    <w:link w:val="11"/>
    <w:uiPriority w:val="9"/>
    <w:qFormat/>
    <w:rsid w:val="00D10C0F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D10C0F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D10C0F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10C0F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D10C0F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0C0F"/>
  </w:style>
  <w:style w:type="paragraph" w:styleId="21">
    <w:name w:val="toc 2"/>
    <w:next w:val="a"/>
    <w:link w:val="22"/>
    <w:uiPriority w:val="39"/>
    <w:rsid w:val="00D10C0F"/>
    <w:pPr>
      <w:ind w:left="200"/>
    </w:pPr>
  </w:style>
  <w:style w:type="character" w:customStyle="1" w:styleId="22">
    <w:name w:val="Оглавление 2 Знак"/>
    <w:link w:val="21"/>
    <w:rsid w:val="00D10C0F"/>
  </w:style>
  <w:style w:type="paragraph" w:customStyle="1" w:styleId="12">
    <w:name w:val="Выделение1"/>
    <w:basedOn w:val="13"/>
    <w:link w:val="a3"/>
    <w:rsid w:val="00D10C0F"/>
    <w:rPr>
      <w:i/>
    </w:rPr>
  </w:style>
  <w:style w:type="character" w:styleId="a3">
    <w:name w:val="Emphasis"/>
    <w:basedOn w:val="a0"/>
    <w:link w:val="12"/>
    <w:rsid w:val="00D10C0F"/>
    <w:rPr>
      <w:i/>
    </w:rPr>
  </w:style>
  <w:style w:type="paragraph" w:styleId="41">
    <w:name w:val="toc 4"/>
    <w:next w:val="a"/>
    <w:link w:val="42"/>
    <w:uiPriority w:val="39"/>
    <w:rsid w:val="00D10C0F"/>
    <w:pPr>
      <w:ind w:left="600"/>
    </w:pPr>
  </w:style>
  <w:style w:type="character" w:customStyle="1" w:styleId="42">
    <w:name w:val="Оглавление 4 Знак"/>
    <w:link w:val="41"/>
    <w:rsid w:val="00D10C0F"/>
  </w:style>
  <w:style w:type="paragraph" w:styleId="6">
    <w:name w:val="toc 6"/>
    <w:next w:val="a"/>
    <w:link w:val="60"/>
    <w:uiPriority w:val="39"/>
    <w:rsid w:val="00D10C0F"/>
    <w:pPr>
      <w:ind w:left="1000"/>
    </w:pPr>
  </w:style>
  <w:style w:type="character" w:customStyle="1" w:styleId="60">
    <w:name w:val="Оглавление 6 Знак"/>
    <w:link w:val="6"/>
    <w:rsid w:val="00D10C0F"/>
  </w:style>
  <w:style w:type="paragraph" w:styleId="7">
    <w:name w:val="toc 7"/>
    <w:next w:val="a"/>
    <w:link w:val="70"/>
    <w:uiPriority w:val="39"/>
    <w:rsid w:val="00D10C0F"/>
    <w:pPr>
      <w:ind w:left="1200"/>
    </w:pPr>
  </w:style>
  <w:style w:type="character" w:customStyle="1" w:styleId="70">
    <w:name w:val="Оглавление 7 Знак"/>
    <w:link w:val="7"/>
    <w:rsid w:val="00D10C0F"/>
  </w:style>
  <w:style w:type="character" w:customStyle="1" w:styleId="30">
    <w:name w:val="Заголовок 3 Знак"/>
    <w:basedOn w:val="1"/>
    <w:link w:val="3"/>
    <w:rsid w:val="00D10C0F"/>
    <w:rPr>
      <w:rFonts w:asciiTheme="majorHAnsi" w:hAnsiTheme="majorHAnsi"/>
      <w:b/>
      <w:color w:val="4F81BD" w:themeColor="accent1"/>
    </w:rPr>
  </w:style>
  <w:style w:type="paragraph" w:styleId="31">
    <w:name w:val="toc 3"/>
    <w:next w:val="a"/>
    <w:link w:val="32"/>
    <w:uiPriority w:val="39"/>
    <w:rsid w:val="00D10C0F"/>
    <w:pPr>
      <w:ind w:left="400"/>
    </w:pPr>
  </w:style>
  <w:style w:type="character" w:customStyle="1" w:styleId="32">
    <w:name w:val="Оглавление 3 Знак"/>
    <w:link w:val="31"/>
    <w:rsid w:val="00D10C0F"/>
  </w:style>
  <w:style w:type="character" w:customStyle="1" w:styleId="50">
    <w:name w:val="Заголовок 5 Знак"/>
    <w:link w:val="5"/>
    <w:rsid w:val="00D10C0F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D10C0F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4"/>
    <w:rsid w:val="00D10C0F"/>
    <w:rPr>
      <w:color w:val="0000FF" w:themeColor="hyperlink"/>
      <w:u w:val="single"/>
    </w:rPr>
  </w:style>
  <w:style w:type="character" w:styleId="a4">
    <w:name w:val="Hyperlink"/>
    <w:basedOn w:val="a0"/>
    <w:link w:val="14"/>
    <w:rsid w:val="00D10C0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D10C0F"/>
    <w:rPr>
      <w:rFonts w:ascii="XO Thames" w:hAnsi="XO Thames"/>
    </w:rPr>
  </w:style>
  <w:style w:type="character" w:customStyle="1" w:styleId="Footnote0">
    <w:name w:val="Footnote"/>
    <w:link w:val="Footnote"/>
    <w:rsid w:val="00D10C0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D10C0F"/>
    <w:rPr>
      <w:rFonts w:ascii="XO Thames" w:hAnsi="XO Thames"/>
      <w:b/>
    </w:rPr>
  </w:style>
  <w:style w:type="character" w:customStyle="1" w:styleId="16">
    <w:name w:val="Оглавление 1 Знак"/>
    <w:link w:val="15"/>
    <w:rsid w:val="00D10C0F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D10C0F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10C0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0C0F"/>
    <w:pPr>
      <w:ind w:left="1600"/>
    </w:pPr>
  </w:style>
  <w:style w:type="character" w:customStyle="1" w:styleId="90">
    <w:name w:val="Оглавление 9 Знак"/>
    <w:link w:val="9"/>
    <w:rsid w:val="00D10C0F"/>
  </w:style>
  <w:style w:type="paragraph" w:customStyle="1" w:styleId="13">
    <w:name w:val="Основной шрифт абзаца1"/>
    <w:link w:val="17"/>
    <w:rsid w:val="00D10C0F"/>
  </w:style>
  <w:style w:type="paragraph" w:customStyle="1" w:styleId="17">
    <w:name w:val="Просмотренная гиперссылка1"/>
    <w:basedOn w:val="13"/>
    <w:link w:val="a5"/>
    <w:rsid w:val="00D10C0F"/>
    <w:rPr>
      <w:color w:val="800080" w:themeColor="followedHyperlink"/>
      <w:u w:val="single"/>
    </w:rPr>
  </w:style>
  <w:style w:type="character" w:styleId="a5">
    <w:name w:val="FollowedHyperlink"/>
    <w:basedOn w:val="a0"/>
    <w:link w:val="17"/>
    <w:rsid w:val="00D10C0F"/>
    <w:rPr>
      <w:color w:val="800080" w:themeColor="followedHyperlink"/>
      <w:u w:val="single"/>
    </w:rPr>
  </w:style>
  <w:style w:type="paragraph" w:styleId="a6">
    <w:name w:val="Normal Indent"/>
    <w:basedOn w:val="a"/>
    <w:link w:val="a7"/>
    <w:rsid w:val="00D10C0F"/>
    <w:pPr>
      <w:ind w:left="720"/>
    </w:pPr>
  </w:style>
  <w:style w:type="character" w:customStyle="1" w:styleId="a7">
    <w:name w:val="Обычный отступ Знак"/>
    <w:basedOn w:val="1"/>
    <w:link w:val="a6"/>
    <w:rsid w:val="00D10C0F"/>
  </w:style>
  <w:style w:type="paragraph" w:styleId="8">
    <w:name w:val="toc 8"/>
    <w:next w:val="a"/>
    <w:link w:val="80"/>
    <w:uiPriority w:val="39"/>
    <w:rsid w:val="00D10C0F"/>
    <w:pPr>
      <w:ind w:left="1400"/>
    </w:pPr>
  </w:style>
  <w:style w:type="character" w:customStyle="1" w:styleId="80">
    <w:name w:val="Оглавление 8 Знак"/>
    <w:link w:val="8"/>
    <w:rsid w:val="00D10C0F"/>
  </w:style>
  <w:style w:type="paragraph" w:styleId="51">
    <w:name w:val="toc 5"/>
    <w:next w:val="a"/>
    <w:link w:val="52"/>
    <w:uiPriority w:val="39"/>
    <w:rsid w:val="00D10C0F"/>
    <w:pPr>
      <w:ind w:left="800"/>
    </w:pPr>
  </w:style>
  <w:style w:type="character" w:customStyle="1" w:styleId="52">
    <w:name w:val="Оглавление 5 Знак"/>
    <w:link w:val="51"/>
    <w:rsid w:val="00D10C0F"/>
  </w:style>
  <w:style w:type="paragraph" w:styleId="a8">
    <w:name w:val="Subtitle"/>
    <w:basedOn w:val="a"/>
    <w:next w:val="a"/>
    <w:link w:val="a9"/>
    <w:uiPriority w:val="11"/>
    <w:qFormat/>
    <w:rsid w:val="00D10C0F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9">
    <w:name w:val="Подзаголовок Знак"/>
    <w:basedOn w:val="1"/>
    <w:link w:val="a8"/>
    <w:rsid w:val="00D10C0F"/>
    <w:rPr>
      <w:rFonts w:asciiTheme="majorHAnsi" w:hAnsiTheme="majorHAnsi"/>
      <w:i/>
      <w:color w:val="4F81BD" w:themeColor="accent1"/>
      <w:spacing w:val="15"/>
      <w:sz w:val="24"/>
    </w:rPr>
  </w:style>
  <w:style w:type="paragraph" w:styleId="aa">
    <w:name w:val="header"/>
    <w:basedOn w:val="a"/>
    <w:link w:val="ab"/>
    <w:rsid w:val="00D10C0F"/>
    <w:pPr>
      <w:tabs>
        <w:tab w:val="center" w:pos="4680"/>
        <w:tab w:val="right" w:pos="9360"/>
      </w:tabs>
    </w:pPr>
  </w:style>
  <w:style w:type="character" w:customStyle="1" w:styleId="ab">
    <w:name w:val="Верхний колонтитул Знак"/>
    <w:basedOn w:val="1"/>
    <w:link w:val="aa"/>
    <w:rsid w:val="00D10C0F"/>
  </w:style>
  <w:style w:type="paragraph" w:customStyle="1" w:styleId="toc10">
    <w:name w:val="toc 10"/>
    <w:next w:val="a"/>
    <w:link w:val="toc100"/>
    <w:uiPriority w:val="39"/>
    <w:rsid w:val="00D10C0F"/>
    <w:pPr>
      <w:ind w:left="1800"/>
    </w:pPr>
  </w:style>
  <w:style w:type="character" w:customStyle="1" w:styleId="toc100">
    <w:name w:val="toc 10"/>
    <w:link w:val="toc10"/>
    <w:rsid w:val="00D10C0F"/>
  </w:style>
  <w:style w:type="paragraph" w:styleId="ac">
    <w:name w:val="Title"/>
    <w:basedOn w:val="a"/>
    <w:next w:val="a"/>
    <w:link w:val="ad"/>
    <w:uiPriority w:val="10"/>
    <w:qFormat/>
    <w:rsid w:val="00D10C0F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d">
    <w:name w:val="Название Знак"/>
    <w:basedOn w:val="1"/>
    <w:link w:val="ac"/>
    <w:rsid w:val="00D10C0F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D10C0F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D10C0F"/>
    <w:rPr>
      <w:rFonts w:asciiTheme="majorHAnsi" w:hAnsiTheme="majorHAnsi"/>
      <w:b/>
      <w:color w:val="4F81BD" w:themeColor="accent1"/>
      <w:sz w:val="26"/>
    </w:rPr>
  </w:style>
  <w:style w:type="paragraph" w:styleId="ae">
    <w:name w:val="caption"/>
    <w:basedOn w:val="a"/>
    <w:next w:val="a"/>
    <w:link w:val="af"/>
    <w:rsid w:val="00D10C0F"/>
    <w:pPr>
      <w:spacing w:line="240" w:lineRule="auto"/>
    </w:pPr>
    <w:rPr>
      <w:b/>
      <w:color w:val="4F81BD" w:themeColor="accent1"/>
      <w:sz w:val="18"/>
    </w:rPr>
  </w:style>
  <w:style w:type="character" w:customStyle="1" w:styleId="af">
    <w:name w:val="Название объекта Знак"/>
    <w:basedOn w:val="1"/>
    <w:link w:val="ae"/>
    <w:rsid w:val="00D10C0F"/>
    <w:rPr>
      <w:b/>
      <w:color w:val="4F81BD" w:themeColor="accent1"/>
      <w:sz w:val="18"/>
    </w:rPr>
  </w:style>
  <w:style w:type="table" w:styleId="af0">
    <w:name w:val="Table Grid"/>
    <w:basedOn w:val="a1"/>
    <w:rsid w:val="00D10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ff0d23dc" TargetMode="External"/><Relationship Id="rId26" Type="http://schemas.openxmlformats.org/officeDocument/2006/relationships/hyperlink" Target="https://m.edsoo.ru/ff0d323c" TargetMode="External"/><Relationship Id="rId39" Type="http://schemas.openxmlformats.org/officeDocument/2006/relationships/hyperlink" Target="https://m.edsoo.ru/ff0d4790" TargetMode="External"/><Relationship Id="rId21" Type="http://schemas.openxmlformats.org/officeDocument/2006/relationships/hyperlink" Target="https://m.edsoo.ru/ff0d2a6c" TargetMode="External"/><Relationship Id="rId34" Type="http://schemas.openxmlformats.org/officeDocument/2006/relationships/hyperlink" Target="https://m.edsoo.ru/ff0d40c4" TargetMode="External"/><Relationship Id="rId42" Type="http://schemas.openxmlformats.org/officeDocument/2006/relationships/hyperlink" Target="https://m.edsoo.ru/ff0d4dd0" TargetMode="External"/><Relationship Id="rId47" Type="http://schemas.openxmlformats.org/officeDocument/2006/relationships/hyperlink" Target="https://m.edsoo.ru/ff0d542e" TargetMode="External"/><Relationship Id="rId50" Type="http://schemas.openxmlformats.org/officeDocument/2006/relationships/hyperlink" Target="https://m.edsoo.ru/ff0d587a" TargetMode="External"/><Relationship Id="rId55" Type="http://schemas.openxmlformats.org/officeDocument/2006/relationships/hyperlink" Target="https://m.edsoo.ru/ff0d664e" TargetMode="External"/><Relationship Id="rId63" Type="http://schemas.openxmlformats.org/officeDocument/2006/relationships/hyperlink" Target="https://m.edsoo.ru/00ad9a50" TargetMode="External"/><Relationship Id="rId68" Type="http://schemas.openxmlformats.org/officeDocument/2006/relationships/hyperlink" Target="https://m.edsoo.ru/00ada52c" TargetMode="External"/><Relationship Id="rId76" Type="http://schemas.openxmlformats.org/officeDocument/2006/relationships/hyperlink" Target="https://m.edsoo.ru/00adaab9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00ada8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f0d210c" TargetMode="External"/><Relationship Id="rId29" Type="http://schemas.openxmlformats.org/officeDocument/2006/relationships/hyperlink" Target="https://m.edsoo.ru/ff0d37fa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hyperlink" Target="https://m.edsoo.ru/ff0d2d50" TargetMode="External"/><Relationship Id="rId32" Type="http://schemas.openxmlformats.org/officeDocument/2006/relationships/hyperlink" Target="https://m.edsoo.ru/ff0d5708" TargetMode="External"/><Relationship Id="rId37" Type="http://schemas.openxmlformats.org/officeDocument/2006/relationships/hyperlink" Target="https://m.edsoo.ru/ff0d4614" TargetMode="External"/><Relationship Id="rId40" Type="http://schemas.openxmlformats.org/officeDocument/2006/relationships/hyperlink" Target="https://m.edsoo.ru/ff0d4c4a" TargetMode="External"/><Relationship Id="rId45" Type="http://schemas.openxmlformats.org/officeDocument/2006/relationships/hyperlink" Target="https://m.edsoo.ru/ff0d4dd0" TargetMode="External"/><Relationship Id="rId53" Type="http://schemas.openxmlformats.org/officeDocument/2006/relationships/hyperlink" Target="https://m.edsoo.ru/ff0d5eba" TargetMode="External"/><Relationship Id="rId58" Type="http://schemas.openxmlformats.org/officeDocument/2006/relationships/hyperlink" Target="https://m.edsoo.ru/ff0d67ca" TargetMode="External"/><Relationship Id="rId66" Type="http://schemas.openxmlformats.org/officeDocument/2006/relationships/hyperlink" Target="https://m.edsoo.ru/00ad9ffa" TargetMode="External"/><Relationship Id="rId74" Type="http://schemas.openxmlformats.org/officeDocument/2006/relationships/hyperlink" Target="https://m.edsoo.ru/00adac34" TargetMode="External"/><Relationship Id="rId79" Type="http://schemas.openxmlformats.org/officeDocument/2006/relationships/hyperlink" Target="https://m.edsoo.ru/00adb076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00ad9474" TargetMode="External"/><Relationship Id="rId82" Type="http://schemas.openxmlformats.org/officeDocument/2006/relationships/hyperlink" Target="https://m.edsoo.ru/00ad9cb2" TargetMode="External"/><Relationship Id="rId19" Type="http://schemas.openxmlformats.org/officeDocument/2006/relationships/hyperlink" Target="https://m.edsoo.ru/ff0d26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4" Type="http://schemas.openxmlformats.org/officeDocument/2006/relationships/hyperlink" Target="https://m.edsoo.ru/7f41837c" TargetMode="External"/><Relationship Id="rId22" Type="http://schemas.openxmlformats.org/officeDocument/2006/relationships/hyperlink" Target="https://m.edsoo.ru/ff0d2be8" TargetMode="External"/><Relationship Id="rId27" Type="http://schemas.openxmlformats.org/officeDocument/2006/relationships/hyperlink" Target="https://m.edsoo.ru/ff0d350c" TargetMode="External"/><Relationship Id="rId30" Type="http://schemas.openxmlformats.org/officeDocument/2006/relationships/hyperlink" Target="https://m.edsoo.ru/ff0d3a16" TargetMode="External"/><Relationship Id="rId35" Type="http://schemas.openxmlformats.org/officeDocument/2006/relationships/hyperlink" Target="https://m.edsoo.ru/ff0d4290" TargetMode="External"/><Relationship Id="rId43" Type="http://schemas.openxmlformats.org/officeDocument/2006/relationships/hyperlink" Target="https://m.edsoo.ru/ff0d4dd0" TargetMode="External"/><Relationship Id="rId48" Type="http://schemas.openxmlformats.org/officeDocument/2006/relationships/hyperlink" Target="https://m.edsoo.ru/ff0d55a0" TargetMode="External"/><Relationship Id="rId56" Type="http://schemas.openxmlformats.org/officeDocument/2006/relationships/hyperlink" Target="https://m.edsoo.ru/ff0d664e" TargetMode="External"/><Relationship Id="rId64" Type="http://schemas.openxmlformats.org/officeDocument/2006/relationships/hyperlink" Target="https://m.edsoo.ru/00ad9cb2" TargetMode="External"/><Relationship Id="rId69" Type="http://schemas.openxmlformats.org/officeDocument/2006/relationships/hyperlink" Target="https://m.edsoo.ru/00ada342" TargetMode="External"/><Relationship Id="rId77" Type="http://schemas.openxmlformats.org/officeDocument/2006/relationships/hyperlink" Target="https://m.edsoo.ru/00adae28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59e2" TargetMode="External"/><Relationship Id="rId72" Type="http://schemas.openxmlformats.org/officeDocument/2006/relationships/hyperlink" Target="https://m.edsoo.ru/00ada96e" TargetMode="External"/><Relationship Id="rId80" Type="http://schemas.openxmlformats.org/officeDocument/2006/relationships/hyperlink" Target="https://m.edsoo.ru/00adb486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ff0d227e" TargetMode="External"/><Relationship Id="rId25" Type="http://schemas.openxmlformats.org/officeDocument/2006/relationships/hyperlink" Target="https://m.edsoo.ru/ff0d2eae" TargetMode="External"/><Relationship Id="rId33" Type="http://schemas.openxmlformats.org/officeDocument/2006/relationships/hyperlink" Target="https://m.edsoo.ru/ff0d3f34" TargetMode="External"/><Relationship Id="rId38" Type="http://schemas.openxmlformats.org/officeDocument/2006/relationships/hyperlink" Target="https://m.edsoo.ru/ff0d497a" TargetMode="External"/><Relationship Id="rId46" Type="http://schemas.openxmlformats.org/officeDocument/2006/relationships/hyperlink" Target="https://m.edsoo.ru/ff0d4f42" TargetMode="External"/><Relationship Id="rId59" Type="http://schemas.openxmlformats.org/officeDocument/2006/relationships/hyperlink" Target="https://m.edsoo.ru/ff0dfee2" TargetMode="External"/><Relationship Id="rId67" Type="http://schemas.openxmlformats.org/officeDocument/2006/relationships/hyperlink" Target="https://m.edsoo.ru/00ada52c" TargetMode="External"/><Relationship Id="rId20" Type="http://schemas.openxmlformats.org/officeDocument/2006/relationships/hyperlink" Target="https://m.edsoo.ru/ff0d28c8" TargetMode="External"/><Relationship Id="rId41" Type="http://schemas.openxmlformats.org/officeDocument/2006/relationships/hyperlink" Target="https://m.edsoo.ru/ff0d4ae2" TargetMode="External"/><Relationship Id="rId54" Type="http://schemas.openxmlformats.org/officeDocument/2006/relationships/hyperlink" Target="https://m.edsoo.ru/ff0d6342" TargetMode="External"/><Relationship Id="rId62" Type="http://schemas.openxmlformats.org/officeDocument/2006/relationships/hyperlink" Target="https://m.edsoo.ru/00ad9b7c" TargetMode="External"/><Relationship Id="rId70" Type="http://schemas.openxmlformats.org/officeDocument/2006/relationships/hyperlink" Target="https://m.edsoo.ru/00ada6bc" TargetMode="External"/><Relationship Id="rId75" Type="http://schemas.openxmlformats.org/officeDocument/2006/relationships/hyperlink" Target="https://m.edsoo.ru/00adaab8" TargetMode="External"/><Relationship Id="rId83" Type="http://schemas.openxmlformats.org/officeDocument/2006/relationships/hyperlink" Target="https://m.edsoo.ru/ff0d61c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ff0d2a6c" TargetMode="External"/><Relationship Id="rId28" Type="http://schemas.openxmlformats.org/officeDocument/2006/relationships/hyperlink" Target="https://m.edsoo.ru/ff0d5230" TargetMode="External"/><Relationship Id="rId36" Type="http://schemas.openxmlformats.org/officeDocument/2006/relationships/hyperlink" Target="https://m.edsoo.ru/ff0d448e" TargetMode="External"/><Relationship Id="rId49" Type="http://schemas.openxmlformats.org/officeDocument/2006/relationships/hyperlink" Target="https://m.edsoo.ru/ff0d5708" TargetMode="External"/><Relationship Id="rId57" Type="http://schemas.openxmlformats.org/officeDocument/2006/relationships/hyperlink" Target="https://m.edsoo.ru/ff0d67ca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3b88" TargetMode="External"/><Relationship Id="rId44" Type="http://schemas.openxmlformats.org/officeDocument/2006/relationships/hyperlink" Target="https://m.edsoo.ru/ff0d50d2" TargetMode="External"/><Relationship Id="rId52" Type="http://schemas.openxmlformats.org/officeDocument/2006/relationships/hyperlink" Target="https://m.edsoo.ru/ff0d5b40" TargetMode="External"/><Relationship Id="rId60" Type="http://schemas.openxmlformats.org/officeDocument/2006/relationships/hyperlink" Target="https://m.edsoo.ru/ff0dfee2" TargetMode="External"/><Relationship Id="rId65" Type="http://schemas.openxmlformats.org/officeDocument/2006/relationships/hyperlink" Target="https://m.edsoo.ru/00ad9e1a" TargetMode="External"/><Relationship Id="rId73" Type="http://schemas.openxmlformats.org/officeDocument/2006/relationships/hyperlink" Target="https://m.edsoo.ru/00adaab8" TargetMode="External"/><Relationship Id="rId78" Type="http://schemas.openxmlformats.org/officeDocument/2006/relationships/hyperlink" Target="https://m.edsoo.ru/00adb076" TargetMode="External"/><Relationship Id="rId81" Type="http://schemas.openxmlformats.org/officeDocument/2006/relationships/hyperlink" Target="https://m.edsoo.ru/00adb33c" TargetMode="External"/><Relationship Id="rId8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6105</Words>
  <Characters>34805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2026-10-30T07:08:00Z</dcterms:created>
  <dcterms:modified xsi:type="dcterms:W3CDTF">2026-10-30T08:50:00Z</dcterms:modified>
</cp:coreProperties>
</file>